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4E">
      <w:pPr>
        <w:spacing w:before="32"/>
        <w:ind w:left="1041" w:right="854" w:firstLine="0"/>
        <w:jc w:val="center"/>
        <w:rPr>
          <w:rFonts w:ascii="Arial" w:hAnsi="Arial" w:eastAsia="Arial" w:cs="Arial"/>
          <w:b/>
          <w:bCs/>
          <w:sz w:val="24"/>
          <w:szCs w:val="24"/>
        </w:rPr>
      </w:pPr>
      <w:bookmarkStart w:id="2" w:name="_GoBack"/>
      <w:bookmarkEnd w:id="2"/>
      <w:bookmarkStart w:id="0" w:name="_heading=h.cm49uf7rspya" w:colFirst="0" w:colLast="0"/>
      <w:r>
        <w:rPr>
          <w:rFonts w:ascii="Arial" w:hAnsi="Arial" w:eastAsia="Arial" w:cs="Arial"/>
          <w:b/>
          <w:bCs/>
          <w:sz w:val="24"/>
          <w:szCs w:val="24"/>
          <w:rtl w:val="0"/>
        </w:rPr>
        <w:t>ANEXO I</w:t>
      </w:r>
    </w:p>
    <w:p w14:paraId="0000004F">
      <w:pPr>
        <w:spacing w:before="140"/>
        <w:ind w:left="1041" w:right="858" w:firstLine="0"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  <w:rtl w:val="0"/>
        </w:rPr>
        <w:t>INDICAÇÃO DE DISCIPLINAS – ALUNO NÃO-REGULAR</w:t>
      </w:r>
    </w:p>
    <w:p w14:paraId="00000050">
      <w:pPr>
        <w:tabs>
          <w:tab w:val="left" w:pos="7599"/>
        </w:tabs>
        <w:ind w:left="109" w:firstLine="33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Eu, </w:t>
      </w:r>
      <w:r>
        <w:rPr>
          <w:rFonts w:ascii="Arial" w:hAnsi="Arial" w:eastAsia="Arial" w:cs="Arial"/>
          <w:u w:val="single"/>
          <w:rtl w:val="0"/>
        </w:rPr>
        <w:tab/>
      </w:r>
      <w:r>
        <w:rPr>
          <w:rFonts w:ascii="Arial" w:hAnsi="Arial" w:eastAsia="Arial" w:cs="Arial"/>
          <w:rtl w:val="0"/>
        </w:rPr>
        <w:t>,</w:t>
      </w:r>
    </w:p>
    <w:p w14:paraId="00000051">
      <w:pPr>
        <w:tabs>
          <w:tab w:val="left" w:pos="4043"/>
        </w:tabs>
        <w:spacing w:before="129" w:line="360" w:lineRule="auto"/>
        <w:ind w:left="439" w:right="229" w:firstLine="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RG </w:t>
      </w:r>
      <w:r>
        <w:rPr>
          <w:rFonts w:ascii="Arial" w:hAnsi="Arial" w:eastAsia="Arial" w:cs="Arial"/>
          <w:u w:val="single"/>
          <w:rtl w:val="0"/>
        </w:rPr>
        <w:tab/>
      </w:r>
      <w:r>
        <w:rPr>
          <w:rFonts w:ascii="Arial" w:hAnsi="Arial" w:eastAsia="Arial" w:cs="Arial"/>
          <w:rtl w:val="0"/>
        </w:rPr>
        <w:t>, solicito minha inscrição nas disciplinas abaixo selecionadas, para cursá-las como ALUNO NÃO-REGULAR no 2º Semestre de 2026 do Programa de Pós-Graduação em Sustentabilidade – Área de concentração em Sistemas Sustentáveis, Modalidade Mestrado Acadêmico Associado da Universidade Estadual de Maringá e Instituto Federal do Paraná – Campus Umuarama.</w:t>
      </w:r>
    </w:p>
    <w:p w14:paraId="00000052">
      <w:pPr>
        <w:spacing w:line="249" w:lineRule="auto"/>
        <w:ind w:left="1399" w:firstLine="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Assinalar qual(is) disciplina(s) irá se inscrever.</w:t>
      </w:r>
    </w:p>
    <w:tbl>
      <w:tblPr>
        <w:tblStyle w:val="14"/>
        <w:tblW w:w="85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7685"/>
      </w:tblGrid>
      <w:tr w14:paraId="40CAA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tblHeader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3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jc w:val="center"/>
              <w:rPr>
                <w:rFonts w:ascii="Arial" w:hAnsi="Arial" w:eastAsia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4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jc w:val="center"/>
              <w:rPr>
                <w:rFonts w:ascii="Arial" w:hAnsi="Arial" w:eastAsia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24"/>
                <w:szCs w:val="24"/>
                <w:rtl w:val="0"/>
              </w:rPr>
              <w:t>DISCIPLINA</w:t>
            </w:r>
          </w:p>
        </w:tc>
      </w:tr>
      <w:tr w14:paraId="544B2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tblHeader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5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6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Conforto Ambiental</w:t>
            </w:r>
          </w:p>
        </w:tc>
      </w:tr>
      <w:tr w14:paraId="49CD5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tblHeader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7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8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Ciência de Materiais</w:t>
            </w:r>
          </w:p>
        </w:tc>
      </w:tr>
      <w:tr w14:paraId="793A2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tblHeader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9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A">
            <w:pPr>
              <w:keepNext w:val="0"/>
              <w:keepLines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40" w:after="0" w:line="240" w:lineRule="auto"/>
              <w:ind w:left="0" w:right="0" w:firstLine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Fundamentos da inovação sustentável na indústria alimentícia</w:t>
            </w:r>
          </w:p>
        </w:tc>
      </w:tr>
      <w:tr w14:paraId="29667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tblHeader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C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Legislação Ambiental</w:t>
            </w:r>
          </w:p>
        </w:tc>
      </w:tr>
      <w:tr w14:paraId="19CAF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tblHeader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D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E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Otimização da extração de compostos de fontes naturais</w:t>
            </w:r>
          </w:p>
        </w:tc>
      </w:tr>
      <w:tr w14:paraId="3C75B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tblHeader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F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  <w:bookmarkEnd w:id="0"/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60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40"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Responsabilidade Social Corporativa: desigualdades, acumulação primitiva e financeirização da natureza</w:t>
            </w:r>
          </w:p>
        </w:tc>
      </w:tr>
    </w:tbl>
    <w:p w14:paraId="00000061">
      <w:pPr>
        <w:ind w:left="1041" w:right="854" w:firstLine="0"/>
        <w:jc w:val="center"/>
        <w:rPr>
          <w:rFonts w:ascii="Arial" w:hAnsi="Arial" w:eastAsia="Arial" w:cs="Arial"/>
          <w:b/>
          <w:bCs/>
          <w:sz w:val="24"/>
          <w:szCs w:val="24"/>
        </w:rPr>
      </w:pPr>
    </w:p>
    <w:p w14:paraId="00000062">
      <w:pPr>
        <w:ind w:left="1041" w:right="854" w:firstLine="0"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  <w:rtl w:val="0"/>
        </w:rPr>
        <w:t>DECLARAÇÃO</w:t>
      </w:r>
    </w:p>
    <w:p w14:paraId="00000063">
      <w:pPr>
        <w:spacing w:before="275"/>
        <w:ind w:left="439" w:right="242" w:firstLine="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Declaro, sob as penas da lei, que não há nenhum impedimento para participar na seleção, pois, satisfaço às exigências do Edital nº 003/2026-PSU, de 02 de fevereiro de 2026 e aceito todas as regras que lhe são pertinentes e concordo com o planejamento da(s) disciplina(s) em que estou me inscrevendo.</w:t>
      </w:r>
    </w:p>
    <w:p w14:paraId="00000064">
      <w:pPr>
        <w:spacing w:before="275"/>
        <w:ind w:left="439" w:right="242" w:firstLine="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Participou do Processo Seletivo 2026 do PSU? (  ) sim   (  ) não</w:t>
      </w:r>
    </w:p>
    <w:p w14:paraId="0000006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2240"/>
          <w:tab w:val="left" w:pos="4777"/>
        </w:tabs>
        <w:spacing w:before="1"/>
        <w:ind w:left="192" w:firstLine="0"/>
        <w:jc w:val="center"/>
        <w:rPr>
          <w:rFonts w:ascii="Arial" w:hAnsi="Arial" w:eastAsia="Arial" w:cs="Arial"/>
          <w:color w:val="000000"/>
          <w:sz w:val="20"/>
          <w:szCs w:val="20"/>
        </w:rPr>
      </w:pPr>
      <w:bookmarkStart w:id="1" w:name="_heading=h.b69qmem264vo" w:colFirst="0" w:colLast="0"/>
      <w:bookmarkEnd w:id="1"/>
      <w:r>
        <w:rPr>
          <w:rFonts w:ascii="Arial" w:hAnsi="Arial" w:eastAsia="Arial" w:cs="Arial"/>
          <w:color w:val="000000"/>
          <w:sz w:val="24"/>
          <w:szCs w:val="24"/>
          <w:rtl w:val="0"/>
        </w:rPr>
        <w:t xml:space="preserve">Umuarama, </w:t>
      </w:r>
      <w:r>
        <w:rPr>
          <w:rFonts w:ascii="Arial" w:hAnsi="Arial" w:eastAsia="Arial" w:cs="Arial"/>
          <w:color w:val="000000"/>
          <w:sz w:val="24"/>
          <w:szCs w:val="24"/>
          <w:u w:val="single"/>
          <w:rtl w:val="0"/>
        </w:rPr>
        <w:tab/>
      </w:r>
      <w:r>
        <w:rPr>
          <w:rFonts w:ascii="Arial" w:hAnsi="Arial" w:eastAsia="Arial" w:cs="Arial"/>
          <w:color w:val="000000"/>
          <w:sz w:val="24"/>
          <w:szCs w:val="24"/>
          <w:rtl w:val="0"/>
        </w:rPr>
        <w:t xml:space="preserve"> de </w:t>
      </w:r>
      <w:r>
        <w:rPr>
          <w:rFonts w:ascii="Arial" w:hAnsi="Arial" w:eastAsia="Arial" w:cs="Arial"/>
          <w:sz w:val="24"/>
          <w:szCs w:val="24"/>
          <w:rtl w:val="0"/>
        </w:rPr>
        <w:t>julho</w:t>
      </w:r>
      <w:r>
        <w:rPr>
          <w:rFonts w:ascii="Arial" w:hAnsi="Arial" w:eastAsia="Arial" w:cs="Arial"/>
          <w:color w:val="000000"/>
          <w:sz w:val="24"/>
          <w:szCs w:val="24"/>
          <w:rtl w:val="0"/>
        </w:rPr>
        <w:t xml:space="preserve"> de 2026.</w: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152400</wp:posOffset>
            </wp:positionV>
            <wp:extent cx="1270" cy="12700"/>
            <wp:effectExtent l="0" t="0" r="0" b="0"/>
            <wp:wrapTopAndBottom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6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142"/>
        <w:ind w:left="1041" w:right="852" w:firstLine="0"/>
        <w:jc w:val="center"/>
        <w:rPr>
          <w:rFonts w:ascii="Arial" w:hAnsi="Arial" w:eastAsia="Arial" w:cs="Arial"/>
          <w:sz w:val="20"/>
          <w:szCs w:val="20"/>
        </w:rPr>
      </w:pPr>
    </w:p>
    <w:p w14:paraId="0000006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142"/>
        <w:ind w:left="1041" w:right="852" w:firstLine="0"/>
        <w:jc w:val="center"/>
        <w:rPr>
          <w:rFonts w:ascii="Arial" w:hAnsi="Arial" w:eastAsia="Arial" w:cs="Arial"/>
          <w:sz w:val="20"/>
          <w:szCs w:val="20"/>
        </w:rPr>
      </w:pPr>
    </w:p>
    <w:p w14:paraId="0000006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142"/>
        <w:ind w:left="1041" w:right="852" w:firstLine="0"/>
        <w:jc w:val="center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rtl w:val="0"/>
        </w:rPr>
        <w:t>Assinatura do Candidato</w:t>
      </w:r>
    </w:p>
    <w:p w14:paraId="00000069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1510"/>
        </w:tabs>
        <w:spacing w:after="0" w:line="240" w:lineRule="auto"/>
        <w:ind w:left="0" w:right="240" w:firstLine="0"/>
        <w:jc w:val="center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t>(ASSINATURA ELETRÔNICA COMO PRIORIDADE)</w:t>
      </w:r>
    </w:p>
    <w:sectPr>
      <w:headerReference r:id="rId5" w:type="default"/>
      <w:footerReference r:id="rId6" w:type="default"/>
      <w:pgSz w:w="11900" w:h="16820"/>
      <w:pgMar w:top="1800" w:right="880" w:bottom="426" w:left="1260" w:header="624" w:footer="158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8BC91026-7AF0-4B53-BFB6-96EAB12B3A28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469DD0B5-B537-4DA5-9A0A-B7B6D052651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1368B3EA-693B-45A8-A88D-644E9F96FE66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  <w:embedRegular r:id="rId4" w:fontKey="{5BEDFA91-B6A8-47C3-A5D5-4DA8C81E99D2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5" w:fontKey="{927B4767-9260-4E79-8C43-D305AF7E6E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77">
    <w:pPr>
      <w:spacing w:line="360" w:lineRule="auto"/>
      <w:jc w:val="center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z w:val="20"/>
        <w:szCs w:val="20"/>
        <w:rtl w:val="0"/>
      </w:rPr>
      <w:t>_________________________________________________________________________________</w:t>
    </w:r>
  </w:p>
  <w:p w14:paraId="00000078">
    <w:pPr>
      <w:spacing w:after="0" w:line="360" w:lineRule="auto"/>
      <w:jc w:val="center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z w:val="18"/>
        <w:szCs w:val="18"/>
        <w:rtl w:val="0"/>
      </w:rPr>
      <w:t>UEM · Av. Ângelo Moreira da Fonseca, 1800 · CEP 87.506-370 – Umuarama – PR · Fone: (44) 3621-9334</w:t>
    </w:r>
  </w:p>
  <w:p w14:paraId="00000079">
    <w:pPr>
      <w:spacing w:after="0" w:line="360" w:lineRule="auto"/>
      <w:jc w:val="center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z w:val="18"/>
        <w:szCs w:val="18"/>
        <w:rtl w:val="0"/>
      </w:rPr>
      <w:t>IFPR · Rodovia PR 323, Km 310 · CEP 87.507-014 – Umuarama – PR · Fone: (44) 3361-6200</w:t>
    </w:r>
  </w:p>
  <w:p w14:paraId="0000007A">
    <w:pPr>
      <w:spacing w:after="0" w:line="360" w:lineRule="auto"/>
      <w:jc w:val="center"/>
      <w:rPr>
        <w:rFonts w:ascii="Arial" w:hAnsi="Arial" w:eastAsia="Arial" w:cs="Arial"/>
        <w:b/>
        <w:bCs/>
        <w:sz w:val="18"/>
        <w:szCs w:val="18"/>
      </w:rPr>
    </w:pPr>
    <w:r>
      <w:rPr>
        <w:rFonts w:ascii="Arial" w:hAnsi="Arial" w:eastAsia="Arial" w:cs="Arial"/>
        <w:b/>
        <w:bCs/>
        <w:sz w:val="18"/>
        <w:szCs w:val="18"/>
        <w:rtl w:val="0"/>
      </w:rPr>
      <w:t xml:space="preserve">E-mail: </w:t>
    </w:r>
    <w:r>
      <w:fldChar w:fldCharType="begin"/>
    </w:r>
    <w:r>
      <w:instrText xml:space="preserve"> HYPERLINK "mailto:sec-psu@uem.br" \h </w:instrText>
    </w:r>
    <w:r>
      <w:fldChar w:fldCharType="separate"/>
    </w:r>
    <w:r>
      <w:rPr>
        <w:rFonts w:ascii="Arial" w:hAnsi="Arial" w:eastAsia="Arial" w:cs="Arial"/>
        <w:b/>
        <w:bCs/>
        <w:color w:val="0000FF"/>
        <w:sz w:val="18"/>
        <w:szCs w:val="18"/>
        <w:u w:val="single"/>
        <w:rtl w:val="0"/>
      </w:rPr>
      <w:t>sec-psu@uem.br</w:t>
    </w:r>
    <w:r>
      <w:rPr>
        <w:rFonts w:ascii="Arial" w:hAnsi="Arial" w:eastAsia="Arial" w:cs="Arial"/>
        <w:b/>
        <w:bCs/>
        <w:color w:val="0000FF"/>
        <w:sz w:val="18"/>
        <w:szCs w:val="18"/>
        <w:u w:val="single"/>
        <w:rtl w:val="0"/>
      </w:rPr>
      <w:fldChar w:fldCharType="end"/>
    </w:r>
    <w:r>
      <w:rPr>
        <w:rFonts w:ascii="Arial" w:hAnsi="Arial" w:eastAsia="Arial" w:cs="Arial"/>
        <w:b/>
        <w:bCs/>
        <w:sz w:val="18"/>
        <w:szCs w:val="18"/>
        <w:rtl w:val="0"/>
      </w:rPr>
      <w:t xml:space="preserve">– Endereço eletrônico: </w:t>
    </w:r>
    <w:r>
      <w:fldChar w:fldCharType="begin"/>
    </w:r>
    <w:r>
      <w:instrText xml:space="preserve"> HYPERLINK "http://www.psu.uem.br" \h </w:instrText>
    </w:r>
    <w:r>
      <w:fldChar w:fldCharType="separate"/>
    </w:r>
    <w:r>
      <w:rPr>
        <w:rFonts w:ascii="Arial" w:hAnsi="Arial" w:eastAsia="Arial" w:cs="Arial"/>
        <w:b/>
        <w:bCs/>
        <w:color w:val="0000FF"/>
        <w:sz w:val="18"/>
        <w:szCs w:val="18"/>
        <w:u w:val="single"/>
        <w:rtl w:val="0"/>
      </w:rPr>
      <w:t>www.psu.uem.br</w:t>
    </w:r>
    <w:r>
      <w:rPr>
        <w:rFonts w:ascii="Arial" w:hAnsi="Arial" w:eastAsia="Arial" w:cs="Arial"/>
        <w:b/>
        <w:bCs/>
        <w:color w:val="0000FF"/>
        <w:sz w:val="18"/>
        <w:szCs w:val="18"/>
        <w:u w:val="single"/>
        <w:rtl w:val="0"/>
      </w:rPr>
      <w:fldChar w:fldCharType="end"/>
    </w:r>
  </w:p>
  <w:p w14:paraId="0000007B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14" w:lineRule="auto"/>
      <w:rPr>
        <w:rFonts w:ascii="Arial" w:hAnsi="Arial" w:eastAsia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72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14" w:lineRule="auto"/>
      <w:rPr>
        <w:rFonts w:ascii="Arial" w:hAnsi="Arial" w:eastAsia="Arial" w:cs="Arial"/>
        <w:color w:val="000000"/>
        <w:sz w:val="20"/>
        <w:szCs w:val="20"/>
      </w:rPr>
    </w:pPr>
    <w:r>
      <w:rPr>
        <w:rFonts w:ascii="Arial" w:hAnsi="Arial" w:eastAsia="Arial" w:cs="Arial"/>
        <w:color w:val="000000"/>
        <w:sz w:val="24"/>
        <w:szCs w:val="24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1119505</wp:posOffset>
          </wp:positionH>
          <wp:positionV relativeFrom="page">
            <wp:posOffset>396240</wp:posOffset>
          </wp:positionV>
          <wp:extent cx="753110" cy="755650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856" cy="755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eastAsia="Arial" w:cs="Arial"/>
        <w:color w:val="000000"/>
        <w:sz w:val="24"/>
        <w:szCs w:val="24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1962150</wp:posOffset>
          </wp:positionH>
          <wp:positionV relativeFrom="page">
            <wp:posOffset>428625</wp:posOffset>
          </wp:positionV>
          <wp:extent cx="4112895" cy="614045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12895" cy="61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433B12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</w:pPr>
    <w:rPr>
      <w:b/>
      <w:bCs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spacing w:before="480" w:after="120"/>
    </w:pPr>
    <w:rPr>
      <w:b/>
      <w:bCs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TNGqngiIZ77sNivKJgOPwZkosQ==">CgMxLjAyDmguY200OXVmN3JzcHlhMg5oLjZ4amh6emhlZmN3YTIOaC5kdDJjcGhldDRvaTMyDmguY200OXVmN3JzcHlhMg5oLmI2OXFtZW0yNjR2bzgAciExeUpNbUJRRVFnQWJFa1l1Z19sRXRmeHBmSnJOTlpuZV8=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240</Words>
  <Characters>1460</Characters>
  <TotalTime>0</TotalTime>
  <ScaleCrop>false</ScaleCrop>
  <LinksUpToDate>false</LinksUpToDate>
  <CharactersWithSpaces>1694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2026-07-15T22:23:55Z</dcterms:created>
  <dc:creator>DANI-HOME</dc:creator>
  <cp:lastModifiedBy>DANI-HOME</cp:lastModifiedBy>
  <dcterms:modified xsi:type="dcterms:W3CDTF">2026-07-15T22:24:56Z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0978F3F67A574CF6A5749AA435DD576A_13</vt:lpwstr>
  </property>
  <property fmtid="{D5CDD505-2E9C-101B-9397-08002B2CF9AE}" pid="4" name="KSOTemplateDocerSaveRecord">
    <vt:lpwstr>eyJoZGlkIjoiOTQ2M2EwN2MxZGVhNDVlOWI5YTM2Y2Q0NDE2MWY2YTYifQ==</vt:lpwstr>
  </property>
</Properties>
</file>